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4C2" w:rsidRDefault="005B34C2" w:rsidP="005B34C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СЕЛЬСКОГО ПОСЕЛЕНИЯ «КАЗАНОВСКОЕ»</w:t>
      </w:r>
    </w:p>
    <w:p w:rsidR="005B34C2" w:rsidRDefault="005B34C2" w:rsidP="005B34C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B34C2" w:rsidRDefault="005B34C2" w:rsidP="005B34C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B34C2" w:rsidRDefault="005B34C2" w:rsidP="005B34C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B34C2" w:rsidRDefault="005B34C2" w:rsidP="005B34C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B34C2" w:rsidRDefault="005B34C2" w:rsidP="005B34C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B34C2" w:rsidRDefault="005B34C2" w:rsidP="005B34C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42911">
        <w:rPr>
          <w:rFonts w:ascii="Times New Roman" w:hAnsi="Times New Roman"/>
          <w:sz w:val="28"/>
          <w:szCs w:val="28"/>
        </w:rPr>
        <w:t>03 марта 2020г</w:t>
      </w:r>
      <w:r w:rsidR="00942911">
        <w:rPr>
          <w:rFonts w:ascii="Times New Roman" w:hAnsi="Times New Roman"/>
          <w:sz w:val="28"/>
          <w:szCs w:val="28"/>
        </w:rPr>
        <w:tab/>
      </w:r>
      <w:r w:rsidR="00942911">
        <w:rPr>
          <w:rFonts w:ascii="Times New Roman" w:hAnsi="Times New Roman"/>
          <w:sz w:val="28"/>
          <w:szCs w:val="28"/>
        </w:rPr>
        <w:tab/>
      </w:r>
      <w:r w:rsidR="00942911">
        <w:rPr>
          <w:rFonts w:ascii="Times New Roman" w:hAnsi="Times New Roman"/>
          <w:sz w:val="28"/>
          <w:szCs w:val="28"/>
        </w:rPr>
        <w:tab/>
      </w:r>
      <w:r w:rsidR="00942911">
        <w:rPr>
          <w:rFonts w:ascii="Times New Roman" w:hAnsi="Times New Roman"/>
          <w:sz w:val="28"/>
          <w:szCs w:val="28"/>
        </w:rPr>
        <w:tab/>
      </w:r>
      <w:r w:rsidR="00942911">
        <w:rPr>
          <w:rFonts w:ascii="Times New Roman" w:hAnsi="Times New Roman"/>
          <w:sz w:val="28"/>
          <w:szCs w:val="28"/>
        </w:rPr>
        <w:tab/>
      </w:r>
      <w:r w:rsidR="00942911">
        <w:rPr>
          <w:rFonts w:ascii="Times New Roman" w:hAnsi="Times New Roman"/>
          <w:sz w:val="28"/>
          <w:szCs w:val="28"/>
        </w:rPr>
        <w:tab/>
      </w:r>
      <w:r w:rsidR="00942911">
        <w:rPr>
          <w:rFonts w:ascii="Times New Roman" w:hAnsi="Times New Roman"/>
          <w:sz w:val="28"/>
          <w:szCs w:val="28"/>
        </w:rPr>
        <w:tab/>
      </w:r>
      <w:r w:rsidR="00942911">
        <w:rPr>
          <w:rFonts w:ascii="Times New Roman" w:hAnsi="Times New Roman"/>
          <w:sz w:val="28"/>
          <w:szCs w:val="28"/>
        </w:rPr>
        <w:tab/>
        <w:t>№ 92</w:t>
      </w:r>
    </w:p>
    <w:p w:rsidR="005B34C2" w:rsidRDefault="005B34C2" w:rsidP="005B34C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B34C2" w:rsidRDefault="005B34C2" w:rsidP="005B34C2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Казановское</w:t>
      </w:r>
      <w:proofErr w:type="spellEnd"/>
    </w:p>
    <w:p w:rsidR="005B34C2" w:rsidRDefault="005B34C2" w:rsidP="005B34C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B34C2" w:rsidRDefault="005B34C2" w:rsidP="005B34C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B34C2" w:rsidRDefault="0028138B" w:rsidP="005B34C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5B34C2">
        <w:rPr>
          <w:rFonts w:ascii="Times New Roman" w:hAnsi="Times New Roman"/>
          <w:b/>
          <w:sz w:val="28"/>
          <w:szCs w:val="28"/>
        </w:rPr>
        <w:t xml:space="preserve"> внесении изменений в Устав сельского поселения «</w:t>
      </w:r>
      <w:proofErr w:type="spellStart"/>
      <w:r w:rsidR="005B34C2">
        <w:rPr>
          <w:rFonts w:ascii="Times New Roman" w:hAnsi="Times New Roman"/>
          <w:b/>
          <w:sz w:val="28"/>
          <w:szCs w:val="28"/>
        </w:rPr>
        <w:t>Казановское</w:t>
      </w:r>
      <w:proofErr w:type="spellEnd"/>
      <w:r w:rsidR="005B34C2">
        <w:rPr>
          <w:rFonts w:ascii="Times New Roman" w:hAnsi="Times New Roman"/>
          <w:b/>
          <w:sz w:val="28"/>
          <w:szCs w:val="28"/>
        </w:rPr>
        <w:t>»</w:t>
      </w:r>
    </w:p>
    <w:p w:rsidR="005B34C2" w:rsidRDefault="005B34C2" w:rsidP="005B34C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B34C2" w:rsidRDefault="005B34C2" w:rsidP="005B34C2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B34C2" w:rsidRDefault="005B34C2" w:rsidP="005B34C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пунктом 1 части 10 статьи 35 Федерального закона от 06.10.2003 года № 131-ФЗ «Об общих принципах организации местного самоуправления в Российской Федерации (с последующими изменениями и дополнениями),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/>
          <w:sz w:val="28"/>
          <w:szCs w:val="28"/>
        </w:rPr>
        <w:t>», Совет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/>
          <w:sz w:val="28"/>
          <w:szCs w:val="28"/>
        </w:rPr>
        <w:t>» решил:</w:t>
      </w:r>
    </w:p>
    <w:p w:rsidR="005B34C2" w:rsidRDefault="005B34C2" w:rsidP="005B34C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B34C2" w:rsidRDefault="005B34C2" w:rsidP="005B34C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изменения в Устав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/>
          <w:sz w:val="28"/>
          <w:szCs w:val="28"/>
        </w:rPr>
        <w:t>», следующего содержания:</w:t>
      </w:r>
    </w:p>
    <w:p w:rsidR="005B34C2" w:rsidRDefault="005B34C2" w:rsidP="005B34C2">
      <w:pPr>
        <w:suppressAutoHyphens/>
        <w:spacing w:after="0" w:line="240" w:lineRule="auto"/>
        <w:ind w:firstLine="720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часть 1 статьи 8 Устава дополнить пунктом 14 следующего содержания:</w:t>
      </w:r>
    </w:p>
    <w:p w:rsidR="005B34C2" w:rsidRDefault="005B34C2" w:rsidP="005B34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требованиями»;</w:t>
      </w:r>
    </w:p>
    <w:p w:rsidR="005B34C2" w:rsidRDefault="005B34C2" w:rsidP="005B34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eastAsia="ru-RU"/>
        </w:rPr>
        <w:t>часть 7 статьи 31 Устава изложить в следующей редакции:</w:t>
      </w:r>
    </w:p>
    <w:p w:rsidR="005B34C2" w:rsidRDefault="005B34C2" w:rsidP="005B34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«7. Депутат, глава сельского поселения должны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Полномочия депутата, главы сельского поселения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№ 131-ФЗ.»;</w:t>
      </w:r>
    </w:p>
    <w:p w:rsidR="005B34C2" w:rsidRDefault="005B34C2" w:rsidP="005B34C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B34C2" w:rsidRDefault="005B34C2" w:rsidP="005B34C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B34C2" w:rsidRDefault="005B34C2" w:rsidP="005B34C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B34C2" w:rsidRDefault="005B34C2" w:rsidP="005B34C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решение о внесении изменений в Устав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направить на государственную регистрацию в Управление Министерства юстиции Российской Федерации по Забайкальскому краю.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3.)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государственной регистрации решение обнародовать в порядке, установленном Уставом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5B34C2" w:rsidRDefault="005B34C2" w:rsidP="005B34C2">
      <w:pPr>
        <w:pStyle w:val="a3"/>
        <w:shd w:val="clear" w:color="auto" w:fill="FFFFFF"/>
        <w:spacing w:before="0" w:beforeAutospacing="0" w:after="0" w:afterAutospacing="0" w:line="279" w:lineRule="atLeast"/>
        <w:jc w:val="both"/>
        <w:rPr>
          <w:sz w:val="28"/>
          <w:szCs w:val="28"/>
        </w:rPr>
      </w:pPr>
    </w:p>
    <w:p w:rsidR="005B34C2" w:rsidRDefault="005B34C2" w:rsidP="005B34C2">
      <w:pPr>
        <w:pStyle w:val="a3"/>
        <w:shd w:val="clear" w:color="auto" w:fill="FFFFFF"/>
        <w:spacing w:before="0" w:beforeAutospacing="0" w:after="0" w:afterAutospacing="0" w:line="279" w:lineRule="atLeast"/>
        <w:jc w:val="both"/>
        <w:rPr>
          <w:sz w:val="28"/>
          <w:szCs w:val="28"/>
        </w:rPr>
      </w:pPr>
    </w:p>
    <w:p w:rsidR="005B34C2" w:rsidRDefault="005B34C2" w:rsidP="005B34C2">
      <w:pPr>
        <w:pStyle w:val="a3"/>
        <w:shd w:val="clear" w:color="auto" w:fill="FFFFFF"/>
        <w:spacing w:before="0" w:beforeAutospacing="0" w:after="0" w:afterAutospacing="0" w:line="279" w:lineRule="atLeast"/>
        <w:jc w:val="both"/>
        <w:rPr>
          <w:sz w:val="28"/>
          <w:szCs w:val="28"/>
        </w:rPr>
      </w:pPr>
    </w:p>
    <w:p w:rsidR="005B34C2" w:rsidRDefault="005B34C2" w:rsidP="005B34C2">
      <w:pPr>
        <w:pStyle w:val="a3"/>
        <w:shd w:val="clear" w:color="auto" w:fill="FFFFFF"/>
        <w:spacing w:before="0" w:beforeAutospacing="0" w:after="0" w:afterAutospacing="0" w:line="279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5B34C2" w:rsidRDefault="005B34C2" w:rsidP="005B34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С.А.Бурдинский</w:t>
      </w:r>
      <w:proofErr w:type="spellEnd"/>
    </w:p>
    <w:p w:rsidR="00F15501" w:rsidRDefault="00F15501"/>
    <w:sectPr w:rsidR="00F15501" w:rsidSect="00F15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4C2"/>
    <w:rsid w:val="0028138B"/>
    <w:rsid w:val="005B34C2"/>
    <w:rsid w:val="00840837"/>
    <w:rsid w:val="00942911"/>
    <w:rsid w:val="00C062B6"/>
    <w:rsid w:val="00F15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3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B34C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8AD02-01AE-4EBA-A14E-06FBDA92D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355</Words>
  <Characters>2027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</dc:creator>
  <cp:keywords/>
  <dc:description/>
  <cp:lastModifiedBy>Администрация </cp:lastModifiedBy>
  <cp:revision>6</cp:revision>
  <cp:lastPrinted>2020-03-03T04:49:00Z</cp:lastPrinted>
  <dcterms:created xsi:type="dcterms:W3CDTF">2020-02-26T02:35:00Z</dcterms:created>
  <dcterms:modified xsi:type="dcterms:W3CDTF">2020-03-03T04:53:00Z</dcterms:modified>
</cp:coreProperties>
</file>